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269" w:rsidRPr="00553125" w:rsidRDefault="00C97269" w:rsidP="00C97269">
      <w:pPr>
        <w:tabs>
          <w:tab w:val="left" w:pos="3544"/>
        </w:tabs>
        <w:jc w:val="right"/>
        <w:rPr>
          <w:sz w:val="24"/>
          <w:szCs w:val="24"/>
        </w:rPr>
      </w:pPr>
      <w:r w:rsidRPr="00553125">
        <w:rPr>
          <w:sz w:val="24"/>
          <w:szCs w:val="24"/>
        </w:rPr>
        <w:t xml:space="preserve">на сайт «Республика Марий Эл. Национальные проекты», </w:t>
      </w:r>
    </w:p>
    <w:p w:rsidR="00C97269" w:rsidRPr="00553125" w:rsidRDefault="00C97269" w:rsidP="00C97269">
      <w:pPr>
        <w:tabs>
          <w:tab w:val="left" w:pos="3544"/>
        </w:tabs>
        <w:jc w:val="right"/>
        <w:rPr>
          <w:sz w:val="24"/>
          <w:szCs w:val="24"/>
        </w:rPr>
      </w:pPr>
      <w:r w:rsidRPr="00553125">
        <w:rPr>
          <w:sz w:val="24"/>
          <w:szCs w:val="24"/>
        </w:rPr>
        <w:t xml:space="preserve">на официальный сайт Минэкономразвития Республики Марий Эл, </w:t>
      </w:r>
    </w:p>
    <w:p w:rsidR="00C97269" w:rsidRPr="00553125" w:rsidRDefault="00C97269" w:rsidP="00C97269">
      <w:pPr>
        <w:tabs>
          <w:tab w:val="left" w:pos="3544"/>
        </w:tabs>
        <w:jc w:val="right"/>
        <w:rPr>
          <w:sz w:val="24"/>
          <w:szCs w:val="24"/>
        </w:rPr>
      </w:pPr>
      <w:r w:rsidRPr="00553125">
        <w:rPr>
          <w:sz w:val="24"/>
          <w:szCs w:val="24"/>
        </w:rPr>
        <w:t xml:space="preserve">портал малого и среднего предпринимательства Республики Марий Эл, </w:t>
      </w:r>
      <w:r w:rsidRPr="00553125">
        <w:rPr>
          <w:sz w:val="24"/>
          <w:szCs w:val="24"/>
        </w:rPr>
        <w:br/>
      </w:r>
      <w:proofErr w:type="spellStart"/>
      <w:proofErr w:type="gramStart"/>
      <w:r w:rsidRPr="00553125">
        <w:rPr>
          <w:sz w:val="24"/>
          <w:szCs w:val="24"/>
        </w:rPr>
        <w:t>телеграмм-канал</w:t>
      </w:r>
      <w:proofErr w:type="spellEnd"/>
      <w:proofErr w:type="gramEnd"/>
      <w:r w:rsidRPr="00553125">
        <w:rPr>
          <w:sz w:val="24"/>
          <w:szCs w:val="24"/>
        </w:rPr>
        <w:t xml:space="preserve"> «Деловая Россия Марий Эл»</w:t>
      </w:r>
    </w:p>
    <w:p w:rsidR="0005504F" w:rsidRPr="00553125" w:rsidRDefault="0005504F" w:rsidP="005F2CC4">
      <w:pPr>
        <w:pStyle w:val="a3"/>
        <w:jc w:val="left"/>
        <w:rPr>
          <w:sz w:val="27"/>
          <w:szCs w:val="27"/>
        </w:rPr>
      </w:pPr>
    </w:p>
    <w:p w:rsidR="0005504F" w:rsidRPr="00553125" w:rsidRDefault="0005504F" w:rsidP="00C97269">
      <w:pPr>
        <w:pStyle w:val="a3"/>
        <w:ind w:right="121"/>
        <w:rPr>
          <w:sz w:val="27"/>
          <w:szCs w:val="27"/>
        </w:rPr>
      </w:pPr>
      <w:r w:rsidRPr="00553125">
        <w:rPr>
          <w:sz w:val="27"/>
          <w:szCs w:val="27"/>
        </w:rPr>
        <w:t xml:space="preserve">ЗАГОЛОВОК: О </w:t>
      </w:r>
      <w:r w:rsidR="00C97269" w:rsidRPr="00553125">
        <w:rPr>
          <w:sz w:val="27"/>
          <w:szCs w:val="27"/>
        </w:rPr>
        <w:t xml:space="preserve">расширении возможности </w:t>
      </w:r>
      <w:proofErr w:type="spellStart"/>
      <w:r w:rsidR="00C97269" w:rsidRPr="00553125">
        <w:rPr>
          <w:sz w:val="27"/>
          <w:szCs w:val="27"/>
        </w:rPr>
        <w:t>онлайн</w:t>
      </w:r>
      <w:proofErr w:type="spellEnd"/>
      <w:r w:rsidR="00C97269" w:rsidRPr="00553125">
        <w:rPr>
          <w:sz w:val="27"/>
          <w:szCs w:val="27"/>
        </w:rPr>
        <w:t xml:space="preserve"> - продвижения для малого </w:t>
      </w:r>
      <w:r w:rsidR="00553125">
        <w:rPr>
          <w:sz w:val="27"/>
          <w:szCs w:val="27"/>
        </w:rPr>
        <w:br/>
      </w:r>
      <w:r w:rsidR="00C97269" w:rsidRPr="00553125">
        <w:rPr>
          <w:sz w:val="27"/>
          <w:szCs w:val="27"/>
        </w:rPr>
        <w:t>и среднего бизнеса</w:t>
      </w:r>
    </w:p>
    <w:p w:rsidR="0005504F" w:rsidRPr="00553125" w:rsidRDefault="0005504F" w:rsidP="00C97269">
      <w:pPr>
        <w:pStyle w:val="a3"/>
        <w:ind w:firstLine="1720"/>
        <w:jc w:val="left"/>
        <w:rPr>
          <w:sz w:val="27"/>
          <w:szCs w:val="27"/>
        </w:rPr>
      </w:pPr>
    </w:p>
    <w:p w:rsidR="0005504F" w:rsidRPr="00553125" w:rsidRDefault="0005504F" w:rsidP="00C97269">
      <w:pPr>
        <w:pStyle w:val="a3"/>
        <w:jc w:val="left"/>
        <w:rPr>
          <w:sz w:val="27"/>
          <w:szCs w:val="27"/>
        </w:rPr>
      </w:pPr>
      <w:r w:rsidRPr="00553125">
        <w:rPr>
          <w:spacing w:val="-2"/>
          <w:sz w:val="27"/>
          <w:szCs w:val="27"/>
        </w:rPr>
        <w:t>ДАТА:</w:t>
      </w:r>
    </w:p>
    <w:p w:rsidR="0005504F" w:rsidRPr="00553125" w:rsidRDefault="00C97269" w:rsidP="00C97269">
      <w:pPr>
        <w:pStyle w:val="a3"/>
        <w:rPr>
          <w:sz w:val="27"/>
          <w:szCs w:val="27"/>
        </w:rPr>
      </w:pPr>
      <w:r w:rsidRPr="00553125">
        <w:rPr>
          <w:w w:val="95"/>
          <w:sz w:val="27"/>
          <w:szCs w:val="27"/>
        </w:rPr>
        <w:t>23</w:t>
      </w:r>
      <w:r w:rsidR="0005504F" w:rsidRPr="00553125">
        <w:rPr>
          <w:w w:val="95"/>
          <w:sz w:val="27"/>
          <w:szCs w:val="27"/>
        </w:rPr>
        <w:t>.03.2023</w:t>
      </w:r>
      <w:r w:rsidR="0005504F" w:rsidRPr="00553125">
        <w:rPr>
          <w:spacing w:val="58"/>
          <w:sz w:val="27"/>
          <w:szCs w:val="27"/>
        </w:rPr>
        <w:t xml:space="preserve"> </w:t>
      </w:r>
      <w:r w:rsidR="0005504F" w:rsidRPr="00553125">
        <w:rPr>
          <w:spacing w:val="-5"/>
          <w:sz w:val="27"/>
          <w:szCs w:val="27"/>
        </w:rPr>
        <w:t>г.</w:t>
      </w:r>
    </w:p>
    <w:p w:rsidR="0005504F" w:rsidRPr="00553125" w:rsidRDefault="0005504F" w:rsidP="005F2CC4">
      <w:pPr>
        <w:pStyle w:val="a3"/>
        <w:jc w:val="left"/>
        <w:rPr>
          <w:sz w:val="27"/>
          <w:szCs w:val="27"/>
        </w:rPr>
      </w:pPr>
    </w:p>
    <w:p w:rsidR="0005504F" w:rsidRPr="00553125" w:rsidRDefault="0005504F" w:rsidP="00C97269">
      <w:pPr>
        <w:pStyle w:val="a3"/>
        <w:jc w:val="left"/>
        <w:rPr>
          <w:sz w:val="27"/>
          <w:szCs w:val="27"/>
        </w:rPr>
      </w:pPr>
      <w:r w:rsidRPr="00553125">
        <w:rPr>
          <w:spacing w:val="-2"/>
          <w:sz w:val="27"/>
          <w:szCs w:val="27"/>
        </w:rPr>
        <w:t>ТЕКСТ:</w:t>
      </w:r>
    </w:p>
    <w:p w:rsidR="00066C01" w:rsidRPr="00553125" w:rsidRDefault="00066C01" w:rsidP="00C97269">
      <w:pPr>
        <w:pStyle w:val="a6"/>
        <w:shd w:val="clear" w:color="auto" w:fill="FFFFFF"/>
        <w:spacing w:before="0" w:beforeAutospacing="0" w:after="0" w:afterAutospacing="0"/>
        <w:jc w:val="both"/>
        <w:rPr>
          <w:rFonts w:ascii="Golos Text" w:hAnsi="Golos Text"/>
          <w:color w:val="000000"/>
          <w:sz w:val="27"/>
          <w:szCs w:val="27"/>
        </w:rPr>
      </w:pPr>
      <w:r w:rsidRPr="00553125">
        <w:rPr>
          <w:rFonts w:ascii="Golos Text" w:hAnsi="Golos Text"/>
          <w:color w:val="000000"/>
          <w:sz w:val="27"/>
          <w:szCs w:val="27"/>
        </w:rPr>
        <w:t>Благодаря совместной программе</w:t>
      </w:r>
      <w:r w:rsidR="00755C4F" w:rsidRPr="00553125">
        <w:rPr>
          <w:rFonts w:ascii="Golos Text" w:hAnsi="Golos Text"/>
          <w:color w:val="000000"/>
          <w:sz w:val="27"/>
          <w:szCs w:val="27"/>
        </w:rPr>
        <w:t xml:space="preserve"> М</w:t>
      </w:r>
      <w:r w:rsidR="00553125" w:rsidRPr="00553125">
        <w:rPr>
          <w:rFonts w:ascii="Golos Text" w:hAnsi="Golos Text"/>
          <w:color w:val="000000"/>
          <w:sz w:val="27"/>
          <w:szCs w:val="27"/>
        </w:rPr>
        <w:t>и</w:t>
      </w:r>
      <w:r w:rsidR="00755C4F" w:rsidRPr="00553125">
        <w:rPr>
          <w:rFonts w:ascii="Golos Text" w:hAnsi="Golos Text"/>
          <w:color w:val="000000"/>
          <w:sz w:val="27"/>
          <w:szCs w:val="27"/>
        </w:rPr>
        <w:t xml:space="preserve">нэкономразвития России и </w:t>
      </w:r>
      <w:r w:rsidR="00755C4F" w:rsidRPr="00553125">
        <w:rPr>
          <w:rFonts w:ascii="Golos Text" w:hAnsi="Golos Text"/>
          <w:color w:val="000000"/>
          <w:sz w:val="27"/>
          <w:szCs w:val="27"/>
          <w:lang w:val="en-US"/>
        </w:rPr>
        <w:t>VK</w:t>
      </w:r>
      <w:r w:rsidRPr="00553125">
        <w:rPr>
          <w:rFonts w:ascii="Golos Text" w:hAnsi="Golos Text"/>
          <w:color w:val="000000"/>
          <w:sz w:val="27"/>
          <w:szCs w:val="27"/>
        </w:rPr>
        <w:t xml:space="preserve"> </w:t>
      </w:r>
      <w:r w:rsidR="00755C4F" w:rsidRPr="00553125">
        <w:rPr>
          <w:rFonts w:ascii="Golos Text" w:hAnsi="Golos Text"/>
          <w:color w:val="000000"/>
          <w:sz w:val="27"/>
          <w:szCs w:val="27"/>
        </w:rPr>
        <w:br/>
      </w:r>
      <w:r w:rsidRPr="00553125">
        <w:rPr>
          <w:rFonts w:ascii="Golos Text" w:hAnsi="Golos Text"/>
          <w:color w:val="000000"/>
          <w:sz w:val="27"/>
          <w:szCs w:val="27"/>
        </w:rPr>
        <w:t xml:space="preserve">малый и средний бизнес сможет удвоить бюджет на продвижение на платформе «VK Реклама». Для увеличения собственного рекламного бюджета ИП и юридическим лицам </w:t>
      </w:r>
      <w:r w:rsidR="00755C4F" w:rsidRPr="00553125">
        <w:rPr>
          <w:rFonts w:ascii="Golos Text" w:hAnsi="Golos Text"/>
          <w:color w:val="000000"/>
          <w:sz w:val="27"/>
          <w:szCs w:val="27"/>
        </w:rPr>
        <w:t>необходимо</w:t>
      </w:r>
      <w:r w:rsidRPr="00553125">
        <w:rPr>
          <w:rFonts w:ascii="Golos Text" w:hAnsi="Golos Text"/>
          <w:color w:val="000000"/>
          <w:sz w:val="27"/>
          <w:szCs w:val="27"/>
        </w:rPr>
        <w:t xml:space="preserve"> до 30 апреля текущего года обратиться в Центры «Мой бизнес», действующие во всех регионах страны </w:t>
      </w:r>
      <w:r w:rsidR="00755C4F" w:rsidRPr="00553125">
        <w:rPr>
          <w:rFonts w:ascii="Golos Text" w:hAnsi="Golos Text"/>
          <w:color w:val="000000"/>
          <w:sz w:val="27"/>
          <w:szCs w:val="27"/>
        </w:rPr>
        <w:br/>
      </w:r>
      <w:r w:rsidRPr="00553125">
        <w:rPr>
          <w:rFonts w:ascii="Golos Text" w:hAnsi="Golos Text"/>
          <w:color w:val="000000"/>
          <w:sz w:val="27"/>
          <w:szCs w:val="27"/>
        </w:rPr>
        <w:t>в рамках нацпроекта «Малое и среднее предпринимательство».</w:t>
      </w:r>
    </w:p>
    <w:p w:rsidR="00553125" w:rsidRDefault="00066C01" w:rsidP="00C97269">
      <w:pPr>
        <w:pStyle w:val="a6"/>
        <w:shd w:val="clear" w:color="auto" w:fill="FFFFFF"/>
        <w:spacing w:before="0" w:beforeAutospacing="0" w:after="0" w:afterAutospacing="0"/>
        <w:jc w:val="both"/>
        <w:rPr>
          <w:rFonts w:ascii="Golos Text" w:hAnsi="Golos Text"/>
          <w:color w:val="000000"/>
          <w:sz w:val="27"/>
          <w:szCs w:val="27"/>
        </w:rPr>
      </w:pPr>
      <w:r w:rsidRPr="00553125">
        <w:rPr>
          <w:rFonts w:ascii="Golos Text" w:hAnsi="Golos Text"/>
          <w:color w:val="000000"/>
          <w:sz w:val="27"/>
          <w:szCs w:val="27"/>
        </w:rPr>
        <w:t xml:space="preserve">С помощью специалистов Центров </w:t>
      </w:r>
      <w:r w:rsidR="00553125">
        <w:rPr>
          <w:rFonts w:ascii="Golos Text" w:hAnsi="Golos Text" w:hint="eastAsia"/>
          <w:color w:val="000000"/>
          <w:sz w:val="27"/>
          <w:szCs w:val="27"/>
        </w:rPr>
        <w:t>«</w:t>
      </w:r>
      <w:r w:rsidR="00553125">
        <w:rPr>
          <w:rFonts w:ascii="Golos Text" w:hAnsi="Golos Text"/>
          <w:color w:val="000000"/>
          <w:sz w:val="27"/>
          <w:szCs w:val="27"/>
        </w:rPr>
        <w:t>Мой бизнес</w:t>
      </w:r>
      <w:r w:rsidR="00553125">
        <w:rPr>
          <w:rFonts w:ascii="Golos Text" w:hAnsi="Golos Text" w:hint="eastAsia"/>
          <w:color w:val="000000"/>
          <w:sz w:val="27"/>
          <w:szCs w:val="27"/>
        </w:rPr>
        <w:t>»</w:t>
      </w:r>
      <w:r w:rsidR="00553125">
        <w:rPr>
          <w:rFonts w:ascii="Golos Text" w:hAnsi="Golos Text"/>
          <w:color w:val="000000"/>
          <w:sz w:val="27"/>
          <w:szCs w:val="27"/>
        </w:rPr>
        <w:t xml:space="preserve"> </w:t>
      </w:r>
      <w:r w:rsidRPr="00553125">
        <w:rPr>
          <w:rFonts w:ascii="Golos Text" w:hAnsi="Golos Text"/>
          <w:color w:val="000000"/>
          <w:sz w:val="27"/>
          <w:szCs w:val="27"/>
        </w:rPr>
        <w:t xml:space="preserve">предприниматели, ранее </w:t>
      </w:r>
      <w:r w:rsidR="00553125">
        <w:rPr>
          <w:rFonts w:ascii="Golos Text" w:hAnsi="Golos Text"/>
          <w:color w:val="000000"/>
          <w:sz w:val="27"/>
          <w:szCs w:val="27"/>
        </w:rPr>
        <w:br/>
      </w:r>
      <w:r w:rsidRPr="00553125">
        <w:rPr>
          <w:rFonts w:ascii="Golos Text" w:hAnsi="Golos Text"/>
          <w:color w:val="000000"/>
          <w:sz w:val="27"/>
          <w:szCs w:val="27"/>
        </w:rPr>
        <w:t xml:space="preserve">не пользовавшиеся продвижением товаров и услуг на платформе, смогут активировать специальный купон. При дальнейшем внесении на счет </w:t>
      </w:r>
      <w:r w:rsidR="00553125">
        <w:rPr>
          <w:rFonts w:ascii="Golos Text" w:hAnsi="Golos Text"/>
          <w:color w:val="000000"/>
          <w:sz w:val="27"/>
          <w:szCs w:val="27"/>
        </w:rPr>
        <w:br/>
      </w:r>
      <w:r w:rsidRPr="00553125">
        <w:rPr>
          <w:rFonts w:ascii="Golos Text" w:hAnsi="Golos Text"/>
          <w:color w:val="000000"/>
          <w:sz w:val="27"/>
          <w:szCs w:val="27"/>
        </w:rPr>
        <w:t>личного кабинета от 500 до 5</w:t>
      </w:r>
      <w:r w:rsidR="00C97269" w:rsidRPr="00553125">
        <w:rPr>
          <w:rFonts w:ascii="Golos Text" w:hAnsi="Golos Text" w:hint="eastAsia"/>
          <w:color w:val="000000"/>
          <w:sz w:val="27"/>
          <w:szCs w:val="27"/>
        </w:rPr>
        <w:t> </w:t>
      </w:r>
      <w:r w:rsidRPr="00553125">
        <w:rPr>
          <w:rFonts w:ascii="Golos Text" w:hAnsi="Golos Text"/>
          <w:color w:val="000000"/>
          <w:sz w:val="27"/>
          <w:szCs w:val="27"/>
        </w:rPr>
        <w:t xml:space="preserve">000 рублей сумма удвоится. Также можно подать </w:t>
      </w:r>
      <w:r w:rsidR="00553125">
        <w:rPr>
          <w:rFonts w:ascii="Golos Text" w:hAnsi="Golos Text"/>
          <w:color w:val="000000"/>
          <w:sz w:val="27"/>
          <w:szCs w:val="27"/>
        </w:rPr>
        <w:br/>
      </w:r>
      <w:proofErr w:type="spellStart"/>
      <w:r w:rsidRPr="00553125">
        <w:rPr>
          <w:rFonts w:ascii="Golos Text" w:hAnsi="Golos Text"/>
          <w:color w:val="000000"/>
          <w:sz w:val="27"/>
          <w:szCs w:val="27"/>
        </w:rPr>
        <w:t>онлайн-заявку</w:t>
      </w:r>
      <w:proofErr w:type="spellEnd"/>
      <w:r w:rsidRPr="00553125">
        <w:rPr>
          <w:rFonts w:ascii="Golos Text" w:hAnsi="Golos Text"/>
          <w:color w:val="000000"/>
          <w:sz w:val="27"/>
          <w:szCs w:val="27"/>
        </w:rPr>
        <w:t xml:space="preserve"> на участие в программе</w:t>
      </w:r>
      <w:r w:rsidR="00C97269" w:rsidRPr="00553125">
        <w:rPr>
          <w:rFonts w:ascii="Golos Text" w:hAnsi="Golos Text"/>
          <w:color w:val="000000"/>
          <w:sz w:val="27"/>
          <w:szCs w:val="27"/>
        </w:rPr>
        <w:t xml:space="preserve"> по ссылке (https://мойбизнес</w:t>
      </w:r>
      <w:proofErr w:type="gramStart"/>
      <w:r w:rsidR="00C97269" w:rsidRPr="00553125">
        <w:rPr>
          <w:rFonts w:ascii="Golos Text" w:hAnsi="Golos Text"/>
          <w:color w:val="000000"/>
          <w:sz w:val="27"/>
          <w:szCs w:val="27"/>
        </w:rPr>
        <w:t>.р</w:t>
      </w:r>
      <w:proofErr w:type="gramEnd"/>
      <w:r w:rsidR="00C97269" w:rsidRPr="00553125">
        <w:rPr>
          <w:rFonts w:ascii="Golos Text" w:hAnsi="Golos Text"/>
          <w:color w:val="000000"/>
          <w:sz w:val="27"/>
          <w:szCs w:val="27"/>
        </w:rPr>
        <w:t>ф/anticrisis/udvoenie-reklamnogo-byudzheta-na-platforme-vk-reklama)</w:t>
      </w:r>
      <w:r w:rsidRPr="00553125">
        <w:rPr>
          <w:rFonts w:ascii="Golos Text" w:hAnsi="Golos Text"/>
          <w:color w:val="000000"/>
          <w:sz w:val="27"/>
          <w:szCs w:val="27"/>
        </w:rPr>
        <w:t> </w:t>
      </w:r>
      <w:r w:rsidR="00C97269" w:rsidRPr="00553125">
        <w:rPr>
          <w:rFonts w:ascii="Golos Text" w:hAnsi="Golos Text"/>
          <w:color w:val="000000"/>
          <w:sz w:val="27"/>
          <w:szCs w:val="27"/>
        </w:rPr>
        <w:t>-</w:t>
      </w:r>
      <w:r w:rsidRPr="00553125">
        <w:rPr>
          <w:rFonts w:ascii="Golos Text" w:hAnsi="Golos Text"/>
          <w:color w:val="000000"/>
          <w:sz w:val="27"/>
          <w:szCs w:val="27"/>
        </w:rPr>
        <w:t xml:space="preserve"> консультант Центра «Мой бизнес» проверит соответствие предпринимателя условиям акции и направит купон. При помощи увеличенного рекламного бюджета </w:t>
      </w:r>
      <w:r w:rsidR="00553125">
        <w:rPr>
          <w:rFonts w:ascii="Golos Text" w:hAnsi="Golos Text"/>
          <w:color w:val="000000"/>
          <w:sz w:val="27"/>
          <w:szCs w:val="27"/>
        </w:rPr>
        <w:t>предприниматели</w:t>
      </w:r>
      <w:r w:rsidRPr="00553125">
        <w:rPr>
          <w:rFonts w:ascii="Golos Text" w:hAnsi="Golos Text"/>
          <w:color w:val="000000"/>
          <w:sz w:val="27"/>
          <w:szCs w:val="27"/>
        </w:rPr>
        <w:t xml:space="preserve"> смогут продвигать сообщества </w:t>
      </w:r>
      <w:proofErr w:type="spellStart"/>
      <w:r w:rsidRPr="00553125">
        <w:rPr>
          <w:rFonts w:ascii="Golos Text" w:hAnsi="Golos Text"/>
          <w:color w:val="000000"/>
          <w:sz w:val="27"/>
          <w:szCs w:val="27"/>
        </w:rPr>
        <w:t>ВКонтакте</w:t>
      </w:r>
      <w:proofErr w:type="spellEnd"/>
      <w:r w:rsidRPr="00553125">
        <w:rPr>
          <w:rFonts w:ascii="Golos Text" w:hAnsi="Golos Text"/>
          <w:color w:val="000000"/>
          <w:sz w:val="27"/>
          <w:szCs w:val="27"/>
        </w:rPr>
        <w:t xml:space="preserve">, сайты, приложения, </w:t>
      </w:r>
      <w:proofErr w:type="spellStart"/>
      <w:proofErr w:type="gramStart"/>
      <w:r w:rsidRPr="00553125">
        <w:rPr>
          <w:rFonts w:ascii="Golos Text" w:hAnsi="Golos Text"/>
          <w:color w:val="000000"/>
          <w:sz w:val="27"/>
          <w:szCs w:val="27"/>
        </w:rPr>
        <w:t>интернет-магазины</w:t>
      </w:r>
      <w:proofErr w:type="spellEnd"/>
      <w:proofErr w:type="gramEnd"/>
      <w:r w:rsidRPr="00553125">
        <w:rPr>
          <w:rFonts w:ascii="Golos Text" w:hAnsi="Golos Text"/>
          <w:color w:val="000000"/>
          <w:sz w:val="27"/>
          <w:szCs w:val="27"/>
        </w:rPr>
        <w:t xml:space="preserve"> и </w:t>
      </w:r>
      <w:r w:rsidR="00C97269" w:rsidRPr="00553125">
        <w:rPr>
          <w:rFonts w:ascii="Golos Text" w:hAnsi="Golos Text"/>
          <w:color w:val="000000"/>
          <w:sz w:val="27"/>
          <w:szCs w:val="27"/>
        </w:rPr>
        <w:t>т. д</w:t>
      </w:r>
      <w:r w:rsidRPr="00553125">
        <w:rPr>
          <w:rFonts w:ascii="Golos Text" w:hAnsi="Golos Text"/>
          <w:color w:val="000000"/>
          <w:sz w:val="27"/>
          <w:szCs w:val="27"/>
        </w:rPr>
        <w:t>.</w:t>
      </w:r>
      <w:r w:rsidR="00C97269" w:rsidRPr="00553125">
        <w:rPr>
          <w:rFonts w:ascii="Golos Text" w:hAnsi="Golos Text"/>
          <w:color w:val="000000"/>
          <w:sz w:val="27"/>
          <w:szCs w:val="27"/>
        </w:rPr>
        <w:t xml:space="preserve"> </w:t>
      </w:r>
    </w:p>
    <w:p w:rsidR="00066C01" w:rsidRPr="00553125" w:rsidRDefault="00066C01" w:rsidP="00C97269">
      <w:pPr>
        <w:pStyle w:val="a6"/>
        <w:shd w:val="clear" w:color="auto" w:fill="FFFFFF"/>
        <w:spacing w:before="0" w:beforeAutospacing="0" w:after="0" w:afterAutospacing="0"/>
        <w:jc w:val="both"/>
        <w:rPr>
          <w:rFonts w:ascii="Golos Text" w:hAnsi="Golos Text"/>
          <w:color w:val="000000"/>
          <w:sz w:val="27"/>
          <w:szCs w:val="27"/>
        </w:rPr>
      </w:pPr>
      <w:r w:rsidRPr="00553125">
        <w:rPr>
          <w:rFonts w:ascii="Golos Text" w:hAnsi="Golos Text"/>
          <w:color w:val="000000"/>
          <w:sz w:val="27"/>
          <w:szCs w:val="27"/>
        </w:rPr>
        <w:t>«Программа с VK была запущена в прошлом году. В ней приняли участие предприниматели 85-ти регионов России</w:t>
      </w:r>
      <w:r w:rsidR="00C97269" w:rsidRPr="00553125">
        <w:rPr>
          <w:rFonts w:ascii="Golos Text" w:hAnsi="Golos Text"/>
          <w:color w:val="000000"/>
          <w:sz w:val="27"/>
          <w:szCs w:val="27"/>
        </w:rPr>
        <w:t>.</w:t>
      </w:r>
      <w:r w:rsidRPr="00553125">
        <w:rPr>
          <w:rFonts w:ascii="Golos Text" w:hAnsi="Golos Text"/>
          <w:color w:val="000000"/>
          <w:sz w:val="27"/>
          <w:szCs w:val="27"/>
        </w:rPr>
        <w:t xml:space="preserve"> Мера поддержки позволила предпринимателям сэкономить в общей сложности почти 20 млн</w:t>
      </w:r>
      <w:r w:rsidR="00C97269" w:rsidRPr="00553125">
        <w:rPr>
          <w:rFonts w:ascii="Golos Text" w:hAnsi="Golos Text"/>
          <w:color w:val="000000"/>
          <w:sz w:val="27"/>
          <w:szCs w:val="27"/>
        </w:rPr>
        <w:t>.</w:t>
      </w:r>
      <w:r w:rsidRPr="00553125">
        <w:rPr>
          <w:rFonts w:ascii="Golos Text" w:hAnsi="Golos Text"/>
          <w:color w:val="000000"/>
          <w:sz w:val="27"/>
          <w:szCs w:val="27"/>
        </w:rPr>
        <w:t xml:space="preserve"> рублей </w:t>
      </w:r>
      <w:r w:rsidR="00553125">
        <w:rPr>
          <w:rFonts w:ascii="Golos Text" w:hAnsi="Golos Text"/>
          <w:color w:val="000000"/>
          <w:sz w:val="27"/>
          <w:szCs w:val="27"/>
        </w:rPr>
        <w:br/>
      </w:r>
      <w:r w:rsidRPr="00553125">
        <w:rPr>
          <w:rFonts w:ascii="Golos Text" w:hAnsi="Golos Text"/>
          <w:color w:val="000000"/>
          <w:sz w:val="27"/>
          <w:szCs w:val="27"/>
        </w:rPr>
        <w:t xml:space="preserve">на продвижении. Отмечу, что мы наблюдаем прирост числа субъектов МСП, зарегистрировавших свой бизнес в торговле </w:t>
      </w:r>
      <w:proofErr w:type="spellStart"/>
      <w:r w:rsidRPr="00553125">
        <w:rPr>
          <w:rFonts w:ascii="Golos Text" w:hAnsi="Golos Text"/>
          <w:color w:val="000000"/>
          <w:sz w:val="27"/>
          <w:szCs w:val="27"/>
        </w:rPr>
        <w:t>онлайн</w:t>
      </w:r>
      <w:proofErr w:type="spellEnd"/>
      <w:r w:rsidRPr="00553125">
        <w:rPr>
          <w:rFonts w:ascii="Golos Text" w:hAnsi="Golos Text"/>
          <w:color w:val="000000"/>
          <w:sz w:val="27"/>
          <w:szCs w:val="27"/>
        </w:rPr>
        <w:t xml:space="preserve">. Это говорит о том, что меры поддержки в сфере </w:t>
      </w:r>
      <w:proofErr w:type="spellStart"/>
      <w:r w:rsidRPr="00553125">
        <w:rPr>
          <w:rFonts w:ascii="Golos Text" w:hAnsi="Golos Text"/>
          <w:color w:val="000000"/>
          <w:sz w:val="27"/>
          <w:szCs w:val="27"/>
        </w:rPr>
        <w:t>интернет-торговли</w:t>
      </w:r>
      <w:proofErr w:type="spellEnd"/>
      <w:r w:rsidRPr="00553125">
        <w:rPr>
          <w:rFonts w:ascii="Golos Text" w:hAnsi="Golos Text"/>
          <w:color w:val="000000"/>
          <w:sz w:val="27"/>
          <w:szCs w:val="27"/>
        </w:rPr>
        <w:t xml:space="preserve"> и продвижения попадают в запрос </w:t>
      </w:r>
      <w:proofErr w:type="spellStart"/>
      <w:proofErr w:type="gramStart"/>
      <w:r w:rsidRPr="00553125">
        <w:rPr>
          <w:rFonts w:ascii="Golos Text" w:hAnsi="Golos Text"/>
          <w:color w:val="000000"/>
          <w:sz w:val="27"/>
          <w:szCs w:val="27"/>
        </w:rPr>
        <w:t>бизнес-сообщества</w:t>
      </w:r>
      <w:proofErr w:type="spellEnd"/>
      <w:proofErr w:type="gramEnd"/>
      <w:r w:rsidRPr="00553125">
        <w:rPr>
          <w:rFonts w:ascii="Golos Text" w:hAnsi="Golos Text"/>
          <w:color w:val="000000"/>
          <w:sz w:val="27"/>
          <w:szCs w:val="27"/>
        </w:rPr>
        <w:t xml:space="preserve">. Теперь наша программа расширена на новую рекламную платформу, что повысит и число участников, и возможности предпринимателей», </w:t>
      </w:r>
      <w:r w:rsidR="00755C4F" w:rsidRPr="00553125">
        <w:rPr>
          <w:rFonts w:ascii="Golos Text" w:hAnsi="Golos Text"/>
          <w:color w:val="000000"/>
          <w:sz w:val="27"/>
          <w:szCs w:val="27"/>
        </w:rPr>
        <w:t>-</w:t>
      </w:r>
      <w:r w:rsidRPr="00553125">
        <w:rPr>
          <w:rFonts w:ascii="Golos Text" w:hAnsi="Golos Text"/>
          <w:color w:val="000000"/>
          <w:sz w:val="27"/>
          <w:szCs w:val="27"/>
        </w:rPr>
        <w:t xml:space="preserve"> отметила заместитель министра экономического развития РФ </w:t>
      </w:r>
      <w:r w:rsidRPr="00553125">
        <w:rPr>
          <w:rFonts w:ascii="Golos Text" w:hAnsi="Golos Text"/>
          <w:bCs/>
          <w:color w:val="000000"/>
          <w:sz w:val="27"/>
          <w:szCs w:val="27"/>
          <w:bdr w:val="none" w:sz="0" w:space="0" w:color="auto" w:frame="1"/>
        </w:rPr>
        <w:t xml:space="preserve">Татьяна </w:t>
      </w:r>
      <w:proofErr w:type="spellStart"/>
      <w:r w:rsidRPr="00553125">
        <w:rPr>
          <w:rFonts w:ascii="Golos Text" w:hAnsi="Golos Text"/>
          <w:bCs/>
          <w:color w:val="000000"/>
          <w:sz w:val="27"/>
          <w:szCs w:val="27"/>
          <w:bdr w:val="none" w:sz="0" w:space="0" w:color="auto" w:frame="1"/>
        </w:rPr>
        <w:t>Илюшникова</w:t>
      </w:r>
      <w:proofErr w:type="spellEnd"/>
      <w:r w:rsidRPr="00553125">
        <w:rPr>
          <w:rFonts w:ascii="Golos Text" w:hAnsi="Golos Text"/>
          <w:color w:val="000000"/>
          <w:sz w:val="27"/>
          <w:szCs w:val="27"/>
        </w:rPr>
        <w:t>.</w:t>
      </w:r>
    </w:p>
    <w:p w:rsidR="00C97269" w:rsidRPr="00553125" w:rsidRDefault="00066C01" w:rsidP="00C97269">
      <w:pPr>
        <w:pStyle w:val="a6"/>
        <w:shd w:val="clear" w:color="auto" w:fill="FFFFFF"/>
        <w:spacing w:before="0" w:beforeAutospacing="0" w:after="0" w:afterAutospacing="0"/>
        <w:jc w:val="both"/>
        <w:rPr>
          <w:rFonts w:ascii="Golos Text" w:hAnsi="Golos Text"/>
          <w:color w:val="000000"/>
          <w:sz w:val="27"/>
          <w:szCs w:val="27"/>
        </w:rPr>
      </w:pPr>
      <w:r w:rsidRPr="00553125">
        <w:rPr>
          <w:rFonts w:ascii="Golos Text" w:hAnsi="Golos Text"/>
          <w:color w:val="000000"/>
          <w:sz w:val="27"/>
          <w:szCs w:val="27"/>
        </w:rPr>
        <w:t xml:space="preserve">Также в рамках совместной программы пройдут обучающие </w:t>
      </w:r>
      <w:proofErr w:type="spellStart"/>
      <w:r w:rsidRPr="00553125">
        <w:rPr>
          <w:rFonts w:ascii="Golos Text" w:hAnsi="Golos Text"/>
          <w:color w:val="000000"/>
          <w:sz w:val="27"/>
          <w:szCs w:val="27"/>
        </w:rPr>
        <w:t>вебинары</w:t>
      </w:r>
      <w:proofErr w:type="spellEnd"/>
      <w:r w:rsidRPr="00553125">
        <w:rPr>
          <w:rFonts w:ascii="Golos Text" w:hAnsi="Golos Text"/>
          <w:color w:val="000000"/>
          <w:sz w:val="27"/>
          <w:szCs w:val="27"/>
        </w:rPr>
        <w:t xml:space="preserve">, </w:t>
      </w:r>
      <w:r w:rsidR="00E663E5" w:rsidRPr="00553125">
        <w:rPr>
          <w:rFonts w:ascii="Golos Text" w:hAnsi="Golos Text"/>
          <w:color w:val="000000"/>
          <w:sz w:val="27"/>
          <w:szCs w:val="27"/>
        </w:rPr>
        <w:br/>
      </w:r>
      <w:r w:rsidRPr="00553125">
        <w:rPr>
          <w:rFonts w:ascii="Golos Text" w:hAnsi="Golos Text"/>
          <w:color w:val="000000"/>
          <w:sz w:val="27"/>
          <w:szCs w:val="27"/>
        </w:rPr>
        <w:t xml:space="preserve">на которых можно пошагово научиться развивать и продвигать бизнес </w:t>
      </w:r>
      <w:r w:rsidR="00E663E5" w:rsidRPr="00553125">
        <w:rPr>
          <w:rFonts w:ascii="Golos Text" w:hAnsi="Golos Text"/>
          <w:color w:val="000000"/>
          <w:sz w:val="27"/>
          <w:szCs w:val="27"/>
        </w:rPr>
        <w:br/>
      </w:r>
      <w:r w:rsidRPr="00553125">
        <w:rPr>
          <w:rFonts w:ascii="Golos Text" w:hAnsi="Golos Text"/>
          <w:color w:val="000000"/>
          <w:sz w:val="27"/>
          <w:szCs w:val="27"/>
        </w:rPr>
        <w:t xml:space="preserve">в интернете, узнать об эффективных инструментах и частых ошибках. </w:t>
      </w:r>
    </w:p>
    <w:p w:rsidR="0005504F" w:rsidRDefault="00066C01" w:rsidP="00730984">
      <w:pPr>
        <w:pStyle w:val="a6"/>
        <w:spacing w:before="0" w:beforeAutospacing="0" w:after="0" w:afterAutospacing="0"/>
        <w:jc w:val="both"/>
        <w:rPr>
          <w:rFonts w:ascii="Golos Text" w:hAnsi="Golos Text"/>
          <w:color w:val="000000"/>
          <w:sz w:val="27"/>
          <w:szCs w:val="27"/>
        </w:rPr>
      </w:pPr>
      <w:r w:rsidRPr="00553125">
        <w:rPr>
          <w:rFonts w:ascii="Golos Text" w:hAnsi="Golos Text"/>
          <w:color w:val="000000"/>
          <w:sz w:val="27"/>
          <w:szCs w:val="27"/>
        </w:rPr>
        <w:t xml:space="preserve">Помимо этого, с февраля текущего года в центрах «Мой бизнес» предпринимателям доступна программа по выходу на </w:t>
      </w:r>
      <w:proofErr w:type="spellStart"/>
      <w:r w:rsidRPr="00553125">
        <w:rPr>
          <w:rFonts w:ascii="Golos Text" w:hAnsi="Golos Text"/>
          <w:color w:val="000000"/>
          <w:sz w:val="27"/>
          <w:szCs w:val="27"/>
        </w:rPr>
        <w:t>маркетплейсы</w:t>
      </w:r>
      <w:proofErr w:type="spellEnd"/>
      <w:r w:rsidRPr="00553125">
        <w:rPr>
          <w:rFonts w:ascii="Golos Text" w:hAnsi="Golos Text"/>
          <w:color w:val="000000"/>
          <w:sz w:val="27"/>
          <w:szCs w:val="27"/>
        </w:rPr>
        <w:t xml:space="preserve">, а для социальных предпринимателей действует программа по получению пакетов бесплатных вакансий для размещения на </w:t>
      </w:r>
      <w:proofErr w:type="spellStart"/>
      <w:r w:rsidRPr="00553125">
        <w:rPr>
          <w:rFonts w:ascii="Golos Text" w:hAnsi="Golos Text"/>
          <w:color w:val="000000"/>
          <w:sz w:val="27"/>
          <w:szCs w:val="27"/>
        </w:rPr>
        <w:t>рекрутинговой</w:t>
      </w:r>
      <w:proofErr w:type="spellEnd"/>
      <w:r w:rsidRPr="00553125">
        <w:rPr>
          <w:rFonts w:ascii="Golos Text" w:hAnsi="Golos Text"/>
          <w:color w:val="000000"/>
          <w:sz w:val="27"/>
          <w:szCs w:val="27"/>
        </w:rPr>
        <w:t xml:space="preserve"> платформе. </w:t>
      </w:r>
    </w:p>
    <w:p w:rsidR="00730984" w:rsidRDefault="00730984" w:rsidP="00730984">
      <w:pPr>
        <w:pStyle w:val="a6"/>
        <w:spacing w:before="0" w:beforeAutospacing="0" w:after="0" w:afterAutospacing="0"/>
        <w:jc w:val="both"/>
        <w:rPr>
          <w:rFonts w:ascii="Golos Text" w:hAnsi="Golos Text"/>
          <w:color w:val="000000"/>
          <w:sz w:val="27"/>
          <w:szCs w:val="27"/>
        </w:rPr>
      </w:pPr>
      <w:r>
        <w:rPr>
          <w:rFonts w:ascii="Golos Text" w:hAnsi="Golos Text"/>
          <w:color w:val="000000"/>
          <w:sz w:val="27"/>
          <w:szCs w:val="27"/>
        </w:rPr>
        <w:t xml:space="preserve">Региональный центр </w:t>
      </w:r>
      <w:r>
        <w:rPr>
          <w:rFonts w:ascii="Golos Text" w:hAnsi="Golos Text" w:hint="eastAsia"/>
          <w:color w:val="000000"/>
          <w:sz w:val="27"/>
          <w:szCs w:val="27"/>
        </w:rPr>
        <w:t>«</w:t>
      </w:r>
      <w:r>
        <w:rPr>
          <w:rFonts w:ascii="Golos Text" w:hAnsi="Golos Text"/>
          <w:color w:val="000000"/>
          <w:sz w:val="27"/>
          <w:szCs w:val="27"/>
        </w:rPr>
        <w:t>Мой бизнес</w:t>
      </w:r>
      <w:r>
        <w:rPr>
          <w:rFonts w:ascii="Golos Text" w:hAnsi="Golos Text" w:hint="eastAsia"/>
          <w:color w:val="000000"/>
          <w:sz w:val="27"/>
          <w:szCs w:val="27"/>
        </w:rPr>
        <w:t>»</w:t>
      </w:r>
      <w:r>
        <w:rPr>
          <w:rFonts w:ascii="Golos Text" w:hAnsi="Golos Text"/>
          <w:color w:val="000000"/>
          <w:sz w:val="27"/>
          <w:szCs w:val="27"/>
        </w:rPr>
        <w:t xml:space="preserve"> расположен по адресу г</w:t>
      </w:r>
      <w:proofErr w:type="gramStart"/>
      <w:r>
        <w:rPr>
          <w:rFonts w:ascii="Golos Text" w:hAnsi="Golos Text"/>
          <w:color w:val="000000"/>
          <w:sz w:val="27"/>
          <w:szCs w:val="27"/>
        </w:rPr>
        <w:t>.Й</w:t>
      </w:r>
      <w:proofErr w:type="gramEnd"/>
      <w:r>
        <w:rPr>
          <w:rFonts w:ascii="Golos Text" w:hAnsi="Golos Text"/>
          <w:color w:val="000000"/>
          <w:sz w:val="27"/>
          <w:szCs w:val="27"/>
        </w:rPr>
        <w:t xml:space="preserve">ошкар-Ола, </w:t>
      </w:r>
      <w:proofErr w:type="spellStart"/>
      <w:r>
        <w:rPr>
          <w:rFonts w:ascii="Golos Text" w:hAnsi="Golos Text"/>
          <w:color w:val="000000"/>
          <w:sz w:val="27"/>
          <w:szCs w:val="27"/>
        </w:rPr>
        <w:t>ул.Эшинина</w:t>
      </w:r>
      <w:proofErr w:type="spellEnd"/>
      <w:r>
        <w:rPr>
          <w:rFonts w:ascii="Golos Text" w:hAnsi="Golos Text"/>
          <w:color w:val="000000"/>
          <w:sz w:val="27"/>
          <w:szCs w:val="27"/>
        </w:rPr>
        <w:t>, 10б, тел. 34-19-54, 34-19-64.</w:t>
      </w:r>
    </w:p>
    <w:p w:rsidR="00730984" w:rsidRDefault="00730984" w:rsidP="00730984">
      <w:pPr>
        <w:pStyle w:val="a6"/>
        <w:spacing w:before="0" w:beforeAutospacing="0" w:after="0" w:afterAutospacing="0"/>
        <w:jc w:val="both"/>
        <w:rPr>
          <w:rFonts w:ascii="Golos Text" w:hAnsi="Golos Text"/>
          <w:color w:val="000000"/>
          <w:sz w:val="27"/>
          <w:szCs w:val="27"/>
        </w:rPr>
      </w:pPr>
    </w:p>
    <w:p w:rsidR="0005504F" w:rsidRPr="00553125" w:rsidRDefault="0005504F" w:rsidP="00730984">
      <w:pPr>
        <w:pStyle w:val="a6"/>
        <w:spacing w:before="0" w:beforeAutospacing="0" w:after="0" w:afterAutospacing="0"/>
        <w:jc w:val="both"/>
        <w:rPr>
          <w:sz w:val="27"/>
          <w:szCs w:val="27"/>
        </w:rPr>
      </w:pPr>
      <w:r w:rsidRPr="00553125">
        <w:rPr>
          <w:sz w:val="27"/>
          <w:szCs w:val="27"/>
        </w:rPr>
        <w:t xml:space="preserve">ПУБЛИКАТОР: Министерство промышленности, экономического развития </w:t>
      </w:r>
      <w:r w:rsidR="00730984">
        <w:rPr>
          <w:sz w:val="27"/>
          <w:szCs w:val="27"/>
        </w:rPr>
        <w:br/>
      </w:r>
      <w:r w:rsidRPr="00553125">
        <w:rPr>
          <w:sz w:val="27"/>
          <w:szCs w:val="27"/>
        </w:rPr>
        <w:t>и торговли Республики Марий Эл</w:t>
      </w:r>
    </w:p>
    <w:sectPr w:rsidR="0005504F" w:rsidRPr="00553125" w:rsidSect="00553125">
      <w:headerReference w:type="default" r:id="rId6"/>
      <w:type w:val="continuous"/>
      <w:pgSz w:w="11910" w:h="16840"/>
      <w:pgMar w:top="539" w:right="839" w:bottom="851" w:left="167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125" w:rsidRDefault="00553125" w:rsidP="00C97269">
      <w:r>
        <w:separator/>
      </w:r>
    </w:p>
  </w:endnote>
  <w:endnote w:type="continuationSeparator" w:id="1">
    <w:p w:rsidR="00553125" w:rsidRDefault="00553125" w:rsidP="00C97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125" w:rsidRDefault="00553125" w:rsidP="00C97269">
      <w:r>
        <w:separator/>
      </w:r>
    </w:p>
  </w:footnote>
  <w:footnote w:type="continuationSeparator" w:id="1">
    <w:p w:rsidR="00553125" w:rsidRDefault="00553125" w:rsidP="00C972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35550"/>
      <w:docPartObj>
        <w:docPartGallery w:val="Page Numbers (Top of Page)"/>
        <w:docPartUnique/>
      </w:docPartObj>
    </w:sdtPr>
    <w:sdtContent>
      <w:p w:rsidR="00553125" w:rsidRDefault="00553125">
        <w:pPr>
          <w:pStyle w:val="a8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53125" w:rsidRDefault="0055312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02D69"/>
    <w:rsid w:val="0005504F"/>
    <w:rsid w:val="00066C01"/>
    <w:rsid w:val="003D10E9"/>
    <w:rsid w:val="00553125"/>
    <w:rsid w:val="005F2CC4"/>
    <w:rsid w:val="00730984"/>
    <w:rsid w:val="00755C4F"/>
    <w:rsid w:val="00A251A1"/>
    <w:rsid w:val="00C51842"/>
    <w:rsid w:val="00C677BD"/>
    <w:rsid w:val="00C97269"/>
    <w:rsid w:val="00CD50C8"/>
    <w:rsid w:val="00CE57A3"/>
    <w:rsid w:val="00E02D69"/>
    <w:rsid w:val="00E66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D69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02D69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8008EE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E02D69"/>
  </w:style>
  <w:style w:type="paragraph" w:customStyle="1" w:styleId="TableParagraph">
    <w:name w:val="Table Paragraph"/>
    <w:basedOn w:val="a"/>
    <w:uiPriority w:val="99"/>
    <w:rsid w:val="00E02D69"/>
  </w:style>
  <w:style w:type="paragraph" w:styleId="a6">
    <w:name w:val="Normal (Web)"/>
    <w:basedOn w:val="a"/>
    <w:uiPriority w:val="99"/>
    <w:unhideWhenUsed/>
    <w:rsid w:val="00066C0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66C01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972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7269"/>
    <w:rPr>
      <w:rFonts w:ascii="Times New Roman" w:eastAsia="Times New Roman" w:hAnsi="Times New Roman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C972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97269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0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337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официальный сайт Минэкономразвития Республика Марий Эл, портал малого и среднего предпринимательства Республики Марий Эл,</vt:lpstr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официальный сайт Минэкономразвития Республика Марий Эл, портал малого и среднего предпринимательства Республики Марий Эл,</dc:title>
  <dc:creator>ErmolaevRA</dc:creator>
  <cp:lastModifiedBy>MiheevaYM</cp:lastModifiedBy>
  <cp:revision>5</cp:revision>
  <cp:lastPrinted>2023-03-23T10:51:00Z</cp:lastPrinted>
  <dcterms:created xsi:type="dcterms:W3CDTF">2023-03-23T08:50:00Z</dcterms:created>
  <dcterms:modified xsi:type="dcterms:W3CDTF">2023-03-23T11:00:00Z</dcterms:modified>
</cp:coreProperties>
</file>